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110"/>
        <w:rPr>
          <w:rFonts w:ascii="IberPangea Light" w:hAnsi="IberPangea Light" w:cs="IberPangea Light"/>
          <w:color w:val="000000" w:themeColor="text1"/>
          <w:sz w:val="24"/>
          <w:szCs w:val="24"/>
          <w:lang w:val="es-ES"/>
        </w:rPr>
      </w:pPr>
      <w:r>
        <w:rPr>
          <w:rFonts w:cs="IberPangea Light" w:ascii="IberPangea Light" w:hAnsi="IberPangea Light"/>
          <w:color w:val="000000" w:themeColor="text1"/>
          <w:sz w:val="24"/>
          <w:szCs w:val="24"/>
          <w:lang w:val="es-ES"/>
        </w:rPr>
      </w:r>
    </w:p>
    <w:tbl>
      <w:tblPr>
        <w:tblStyle w:val="Tablaconcuadrcula"/>
        <w:tblpPr w:vertAnchor="text" w:horzAnchor="margin" w:tblpXSpec="center" w:tblpY="9"/>
        <w:tblW w:w="9067" w:type="dxa"/>
        <w:jc w:val="center"/>
        <w:tblInd w:w="0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1" w:lastRow="0" w:firstColumn="1" w:lastColumn="0" w:noHBand="0" w:val="04a0"/>
      </w:tblPr>
      <w:tblGrid>
        <w:gridCol w:w="7354"/>
        <w:gridCol w:w="1712"/>
      </w:tblGrid>
      <w:tr>
        <w:trPr>
          <w:trHeight w:val="542" w:hRule="exact"/>
        </w:trPr>
        <w:tc>
          <w:tcPr>
            <w:tcW w:w="7354" w:type="dxa"/>
            <w:tcBorders/>
          </w:tcPr>
          <w:p>
            <w:pPr>
              <w:pStyle w:val="Normal"/>
              <w:widowControl w:val="false"/>
              <w:spacing w:lineRule="exact" w:line="275" w:before="3" w:after="11"/>
              <w:ind w:right="293" w:hanging="0"/>
              <w:jc w:val="center"/>
              <w:rPr>
                <w:rFonts w:ascii="IberPangea Text Medium" w:hAnsi="IberPangea Text Medium" w:cs="IberPangea Text Medium"/>
                <w:color w:val="010302"/>
                <w:lang w:val="es-ES"/>
              </w:rPr>
            </w:pPr>
            <w:r>
              <w:rPr>
                <w:rFonts w:eastAsia="Times New Roman" w:cs="IberPangea Text Medium" w:ascii="IberPangea Text Medium" w:hAnsi="IberPangea Text Medium"/>
                <w:b/>
                <w:bCs/>
                <w:color w:val="000000"/>
                <w:kern w:val="0"/>
                <w:sz w:val="21"/>
                <w:szCs w:val="21"/>
                <w:lang w:val="es-ES" w:eastAsia="en-US" w:bidi="ar-SA"/>
              </w:rPr>
              <mc:AlternateContent>
                <mc:Choice Requires="wps">
                  <w:drawing>
                    <wp:anchor behindDoc="0" distT="6350" distB="6350" distL="6350" distR="6350" simplePos="0" locked="0" layoutInCell="1" allowOverlap="1" relativeHeight="13" wp14:anchorId="23788D0A">
                      <wp:simplePos x="0" y="0"/>
                      <wp:positionH relativeFrom="page">
                        <wp:posOffset>0</wp:posOffset>
                      </wp:positionH>
                      <wp:positionV relativeFrom="line">
                        <wp:posOffset>5715</wp:posOffset>
                      </wp:positionV>
                      <wp:extent cx="6985" cy="6985"/>
                      <wp:effectExtent l="0" t="0" r="0" b="0"/>
                      <wp:wrapNone/>
                      <wp:docPr id="1" name="Freeform 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80" cy="648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6096" h="6096">
                                    <a:moveTo>
                                      <a:pt x="0" y="6096"/>
                                    </a:moveTo>
                                    <a:lnTo>
                                      <a:pt x="6096" y="6096"/>
                                    </a:lnTo>
                                    <a:lnTo>
                                      <a:pt x="60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  <w:t xml:space="preserve">SOLICITUD EMPLEO PARA TRABAJOS DE RECARGA EN EMPRESAS CONTRATISTAS DE LA CENTRAL NUCLEAR </w:t>
            </w:r>
            <w:r>
              <w:rPr>
                <w:rFonts w:eastAsia="Times New Roman" w:cs="IberPangea Text Medium" w:ascii="IberPangea Text Medium" w:hAnsi="IberPangea Text Medium"/>
                <w:b/>
                <w:bCs/>
                <w:color w:val="000000"/>
                <w:kern w:val="0"/>
                <w:sz w:val="22"/>
                <w:szCs w:val="22"/>
                <w:lang w:val="es-ES" w:eastAsia="en-US" w:bidi="ar-SA"/>
              </w:rPr>
              <w:t>DECOFRENTES</w:t>
            </w:r>
          </w:p>
        </w:tc>
        <w:tc>
          <w:tcPr>
            <w:tcW w:w="1712" w:type="dxa"/>
            <w:tcBorders/>
          </w:tcPr>
          <w:p>
            <w:pPr>
              <w:pStyle w:val="Normal"/>
              <w:widowControl w:val="false"/>
              <w:spacing w:before="26" w:after="0"/>
              <w:ind w:left="113" w:right="-18" w:hanging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b/>
                <w:bCs/>
                <w:color w:val="000000"/>
                <w:spacing w:val="-1"/>
                <w:kern w:val="0"/>
                <w:sz w:val="24"/>
                <w:szCs w:val="24"/>
                <w:lang w:val="es-ES" w:eastAsia="en-US" w:bidi="ar-SA"/>
              </w:rPr>
              <mc:AlternateContent>
                <mc:Choice Requires="wps">
                  <w:drawing>
                    <wp:anchor behindDoc="0" distT="6350" distB="6350" distL="6350" distR="6350" simplePos="0" locked="0" layoutInCell="1" allowOverlap="1" relativeHeight="14" wp14:anchorId="185A3689">
                      <wp:simplePos x="0" y="0"/>
                      <wp:positionH relativeFrom="page">
                        <wp:posOffset>1260475</wp:posOffset>
                      </wp:positionH>
                      <wp:positionV relativeFrom="line">
                        <wp:posOffset>83820</wp:posOffset>
                      </wp:positionV>
                      <wp:extent cx="6985" cy="6985"/>
                      <wp:effectExtent l="0" t="0" r="0" b="0"/>
                      <wp:wrapNone/>
                      <wp:docPr id="2" name="Freeform 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80" cy="648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6095" h="6096">
                                    <a:moveTo>
                                      <a:pt x="0" y="6096"/>
                                    </a:moveTo>
                                    <a:lnTo>
                                      <a:pt x="6095" y="6096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  <w:t>N.º:</w:t>
            </w:r>
            <w:r>
              <w:rPr>
                <w:rFonts w:eastAsia="Times New Roman" w:cs="IberPangea Light" w:ascii="IberPangea Light" w:hAnsi="IberPangea Light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</w:p>
        </w:tc>
      </w:tr>
    </w:tbl>
    <w:p>
      <w:pPr>
        <w:pStyle w:val="Normal"/>
        <w:rPr>
          <w:rFonts w:ascii="IberPangea Light" w:hAnsi="IberPangea Light" w:cs="IberPangea Light"/>
          <w:color w:val="000000" w:themeColor="text1"/>
          <w:sz w:val="24"/>
          <w:szCs w:val="24"/>
          <w:lang w:val="es-ES"/>
        </w:rPr>
      </w:pPr>
      <w:r>
        <w:rPr>
          <w:rFonts w:cs="IberPangea Light" w:ascii="IberPangea Light" w:hAnsi="IberPangea Light"/>
          <w:color w:val="000000" w:themeColor="text1"/>
          <w:sz w:val="24"/>
          <w:szCs w:val="24"/>
          <w:lang w:val="es-ES"/>
        </w:rPr>
      </w:r>
    </w:p>
    <w:p>
      <w:pPr>
        <w:pStyle w:val="Normal"/>
        <w:spacing w:before="0" w:after="21"/>
        <w:rPr>
          <w:rFonts w:ascii="IberPangea Light" w:hAnsi="IberPangea Light" w:cs="IberPangea Light"/>
          <w:color w:val="000000" w:themeColor="text1"/>
          <w:sz w:val="24"/>
          <w:szCs w:val="24"/>
          <w:lang w:val="es-ES"/>
        </w:rPr>
      </w:pPr>
      <w:r>
        <w:rPr>
          <w:rFonts w:cs="IberPangea Light" w:ascii="IberPangea Light" w:hAnsi="IberPangea Light"/>
          <w:color w:val="000000" w:themeColor="text1"/>
          <w:sz w:val="24"/>
          <w:szCs w:val="24"/>
          <w:lang w:val="es-ES"/>
        </w:rPr>
      </w:r>
    </w:p>
    <w:p>
      <w:pPr>
        <w:pStyle w:val="Normal"/>
        <w:spacing w:lineRule="exact" w:line="199" w:before="7" w:after="0"/>
        <w:ind w:left="113" w:hanging="0"/>
        <w:rPr>
          <w:rFonts w:ascii="IberPangea Light" w:hAnsi="IberPangea Light" w:cs="IberPangea Light"/>
          <w:b/>
          <w:b/>
          <w:bCs/>
          <w:i/>
          <w:i/>
          <w:iCs/>
          <w:color w:val="FF0000"/>
          <w:spacing w:val="-1"/>
          <w:sz w:val="18"/>
          <w:szCs w:val="18"/>
          <w:lang w:val="es-ES"/>
        </w:rPr>
      </w:pPr>
      <w:r>
        <w:rPr>
          <w:rFonts w:cs="IberPangea Light" w:ascii="IberPangea Light" w:hAnsi="IberPangea Light"/>
          <w:b/>
          <w:bCs/>
          <w:i/>
          <w:iCs/>
          <w:color w:val="FF0000"/>
          <w:spacing w:val="-1"/>
          <w:sz w:val="18"/>
          <w:szCs w:val="18"/>
          <w:lang w:val="es-ES"/>
        </w:rPr>
      </w:r>
    </w:p>
    <w:p>
      <w:pPr>
        <w:pStyle w:val="Normal"/>
        <w:spacing w:lineRule="exact" w:line="199" w:before="7" w:after="0"/>
        <w:ind w:left="113" w:hanging="0"/>
        <w:rPr>
          <w:rFonts w:ascii="IberPangea Light" w:hAnsi="IberPangea Light" w:cs="IberPangea Light"/>
          <w:b/>
          <w:b/>
          <w:bCs/>
          <w:i/>
          <w:i/>
          <w:iCs/>
          <w:color w:val="FF0000"/>
          <w:spacing w:val="-1"/>
          <w:sz w:val="18"/>
          <w:szCs w:val="18"/>
          <w:lang w:val="es-ES"/>
        </w:rPr>
      </w:pPr>
      <w:r>
        <w:rPr>
          <w:rFonts w:cs="IberPangea Light" w:ascii="IberPangea Light" w:hAnsi="IberPangea Light"/>
          <w:b/>
          <w:bCs/>
          <w:i/>
          <w:iCs/>
          <w:color w:val="FF0000"/>
          <w:spacing w:val="-1"/>
          <w:sz w:val="18"/>
          <w:szCs w:val="18"/>
          <w:lang w:val="es-ES"/>
        </w:rPr>
      </w:r>
    </w:p>
    <w:p>
      <w:pPr>
        <w:pStyle w:val="Normal"/>
        <w:spacing w:lineRule="exact" w:line="199" w:before="7" w:after="0"/>
        <w:ind w:left="113" w:hanging="0"/>
        <w:rPr>
          <w:rFonts w:ascii="IberPangea Light" w:hAnsi="IberPangea Light" w:cs="IberPangea Light"/>
          <w:color w:val="000000" w:themeColor="text1"/>
        </w:rPr>
      </w:pPr>
      <w:r>
        <w:rPr>
          <w:rFonts w:cs="IberPangea Light" w:ascii="IberPangea Light" w:hAnsi="IberPangea Light"/>
          <w:b/>
          <w:bCs/>
          <w:i/>
          <w:iCs/>
          <w:color w:val="000000" w:themeColor="text1"/>
          <w:spacing w:val="-1"/>
          <w:sz w:val="18"/>
          <w:szCs w:val="18"/>
          <w:highlight w:val="yellow"/>
          <w:lang w:val="es-ES"/>
        </w:rPr>
        <w:t>Cumplimentar en letras MAYÚSCULAS</w:t>
      </w:r>
      <w:r>
        <w:rPr>
          <w:rFonts w:cs="IberPangea Light" w:ascii="IberPangea Light" w:hAnsi="IberPangea Light"/>
          <w:color w:val="000000" w:themeColor="text1"/>
          <w:sz w:val="18"/>
          <w:szCs w:val="18"/>
        </w:rPr>
        <w:t xml:space="preserve"> </w:t>
      </w:r>
    </w:p>
    <w:tbl>
      <w:tblPr>
        <w:tblStyle w:val="Tablaconcuadrcula"/>
        <w:tblpPr w:vertAnchor="text" w:horzAnchor="page" w:tblpX="459" w:tblpY="128"/>
        <w:tblW w:w="10627" w:type="dxa"/>
        <w:jc w:val="left"/>
        <w:tblInd w:w="-5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1" w:lastRow="0" w:firstColumn="1" w:lastColumn="0" w:noHBand="0" w:val="04a0"/>
      </w:tblPr>
      <w:tblGrid>
        <w:gridCol w:w="537"/>
        <w:gridCol w:w="470"/>
        <w:gridCol w:w="972"/>
        <w:gridCol w:w="432"/>
        <w:gridCol w:w="309"/>
        <w:gridCol w:w="260"/>
        <w:gridCol w:w="137"/>
        <w:gridCol w:w="178"/>
        <w:gridCol w:w="220"/>
        <w:gridCol w:w="442"/>
        <w:gridCol w:w="1417"/>
        <w:gridCol w:w="232"/>
        <w:gridCol w:w="481"/>
        <w:gridCol w:w="206"/>
        <w:gridCol w:w="218"/>
        <w:gridCol w:w="49"/>
        <w:gridCol w:w="129"/>
        <w:gridCol w:w="105"/>
        <w:gridCol w:w="293"/>
        <w:gridCol w:w="702"/>
        <w:gridCol w:w="282"/>
        <w:gridCol w:w="847"/>
        <w:gridCol w:w="566"/>
        <w:gridCol w:w="381"/>
        <w:gridCol w:w="96"/>
        <w:gridCol w:w="91"/>
        <w:gridCol w:w="210"/>
        <w:gridCol w:w="364"/>
      </w:tblGrid>
      <w:tr>
        <w:trPr>
          <w:trHeight w:val="257" w:hRule="exact"/>
        </w:trPr>
        <w:tc>
          <w:tcPr>
            <w:tcW w:w="537" w:type="dxa"/>
            <w:tcBorders/>
          </w:tcPr>
          <w:p>
            <w:pPr>
              <w:pStyle w:val="Normal"/>
              <w:widowControl w:val="false"/>
              <w:spacing w:before="0" w:after="0"/>
              <w:ind w:left="93" w:hanging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b/>
                <w:bCs/>
                <w:i/>
                <w:iCs/>
                <w:color w:val="000000"/>
                <w:kern w:val="0"/>
                <w:sz w:val="24"/>
                <w:szCs w:val="24"/>
                <w:lang w:val="es-ES" w:eastAsia="en-US" w:bidi="ar-SA"/>
              </w:rPr>
              <w:t>1</w:t>
            </w:r>
          </w:p>
        </w:tc>
        <w:tc>
          <w:tcPr>
            <w:tcW w:w="2443" w:type="dxa"/>
            <w:gridSpan w:val="5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ind w:left="113" w:right="-18" w:hanging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Text Medium" w:ascii="IberPangea Text Medium" w:hAnsi="IberPangea Text Medium"/>
                <w:b/>
                <w:bCs/>
                <w:color w:val="000000"/>
                <w:kern w:val="0"/>
                <w:sz w:val="22"/>
                <w:szCs w:val="22"/>
                <w:lang w:val="es-ES" w:eastAsia="en-US" w:bidi="ar-SA"/>
              </w:rPr>
              <w:t>DATOS PERSONALES</w:t>
            </w:r>
          </w:p>
        </w:tc>
        <w:tc>
          <w:tcPr>
            <w:tcW w:w="315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62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3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4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9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34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95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8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47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6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8" w:type="dxa"/>
            <w:gridSpan w:val="3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4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  <mc:AlternateContent>
                <mc:Choice Requires="wps">
                  <w:drawing>
                    <wp:anchor behindDoc="0" distT="6350" distB="6350" distL="6350" distR="6350" simplePos="0" locked="0" layoutInCell="1" allowOverlap="1" relativeHeight="16" wp14:anchorId="7296C139">
                      <wp:simplePos x="0" y="0"/>
                      <wp:positionH relativeFrom="page">
                        <wp:posOffset>449580</wp:posOffset>
                      </wp:positionH>
                      <wp:positionV relativeFrom="paragraph">
                        <wp:posOffset>-6350</wp:posOffset>
                      </wp:positionV>
                      <wp:extent cx="6985" cy="6985"/>
                      <wp:effectExtent l="0" t="0" r="0" b="0"/>
                      <wp:wrapNone/>
                      <wp:docPr id="3" name="Freeform 3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80" cy="648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6095" h="6095">
                                    <a:moveTo>
                                      <a:pt x="0" y="6095"/>
                                    </a:moveTo>
                                    <a:lnTo>
                                      <a:pt x="6095" y="6095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</w:p>
        </w:tc>
      </w:tr>
      <w:tr>
        <w:trPr>
          <w:trHeight w:val="322" w:hRule="exact"/>
        </w:trPr>
        <w:tc>
          <w:tcPr>
            <w:tcW w:w="1979" w:type="dxa"/>
            <w:gridSpan w:val="3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Apellidos y Nombre</w:t>
            </w:r>
          </w:p>
        </w:tc>
        <w:tc>
          <w:tcPr>
            <w:tcW w:w="43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9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315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62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3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4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9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34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124" w:type="dxa"/>
            <w:gridSpan w:val="4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/>
                <w:sz w:val="18"/>
                <w:szCs w:val="18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Fecha Nacimiento</w:t>
            </w:r>
          </w:p>
        </w:tc>
        <w:tc>
          <w:tcPr>
            <w:tcW w:w="566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/>
                <w:sz w:val="18"/>
                <w:szCs w:val="18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TimesNewRomanPSMT" w:ascii="TimesNewRomanPSMT" w:hAnsi="TimesNewRomanPSMT"/>
                <w:kern w:val="0"/>
                <w:sz w:val="18"/>
                <w:szCs w:val="18"/>
                <w:lang w:val="es-ES" w:eastAsia="en-US" w:bidi="ar-SA"/>
              </w:rPr>
              <w:t>NIF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/>
                <w:sz w:val="18"/>
                <w:szCs w:val="18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/>
                <w:sz w:val="18"/>
                <w:szCs w:val="18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/>
                <w:sz w:val="18"/>
                <w:szCs w:val="18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/>
                <w:sz w:val="18"/>
                <w:szCs w:val="18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/>
                <w:sz w:val="18"/>
                <w:szCs w:val="18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/>
                <w:sz w:val="18"/>
                <w:szCs w:val="18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puiuiuiouiouiuiouiouiouiouoiuoiuiouiouiouiouiouiouio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/>
                <w:sz w:val="18"/>
                <w:szCs w:val="18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/>
                <w:sz w:val="18"/>
                <w:szCs w:val="18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42" w:type="dxa"/>
            <w:gridSpan w:val="5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443" w:hRule="exact"/>
        </w:trPr>
        <w:tc>
          <w:tcPr>
            <w:tcW w:w="537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70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7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3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9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315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62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3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4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9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34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95" w:type="dxa"/>
            <w:gridSpan w:val="2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8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47" w:type="dxa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6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8" w:type="dxa"/>
            <w:gridSpan w:val="3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4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261" w:hRule="exact"/>
        </w:trPr>
        <w:tc>
          <w:tcPr>
            <w:tcW w:w="1979" w:type="dxa"/>
            <w:gridSpan w:val="3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Lugar de nacimiento</w:t>
            </w:r>
          </w:p>
        </w:tc>
        <w:tc>
          <w:tcPr>
            <w:tcW w:w="43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9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315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792" w:type="dxa"/>
            <w:gridSpan w:val="5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Localidad de Residencia Habitual</w:t>
            </w:r>
          </w:p>
        </w:tc>
        <w:tc>
          <w:tcPr>
            <w:tcW w:w="424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9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34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/>
                <w:sz w:val="18"/>
                <w:szCs w:val="18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3167" w:type="dxa"/>
            <w:gridSpan w:val="7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/>
                <w:sz w:val="18"/>
                <w:szCs w:val="18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Teléfono</w:t>
            </w:r>
          </w:p>
        </w:tc>
        <w:tc>
          <w:tcPr>
            <w:tcW w:w="665" w:type="dxa"/>
            <w:gridSpan w:val="3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444" w:hRule="exact"/>
        </w:trPr>
        <w:tc>
          <w:tcPr>
            <w:tcW w:w="537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70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7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3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9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315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62" w:type="dxa"/>
            <w:gridSpan w:val="2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3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4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9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34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95" w:type="dxa"/>
            <w:gridSpan w:val="2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8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47" w:type="dxa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6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8" w:type="dxa"/>
            <w:gridSpan w:val="3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4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265" w:hRule="exact"/>
        </w:trPr>
        <w:tc>
          <w:tcPr>
            <w:tcW w:w="537" w:type="dxa"/>
            <w:tcBorders/>
          </w:tcPr>
          <w:p>
            <w:pPr>
              <w:pStyle w:val="Normal"/>
              <w:widowControl w:val="false"/>
              <w:spacing w:before="0" w:after="0"/>
              <w:ind w:left="93" w:hanging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b/>
                <w:bCs/>
                <w:i/>
                <w:iCs/>
                <w:color w:val="000000"/>
                <w:kern w:val="0"/>
                <w:sz w:val="24"/>
                <w:szCs w:val="24"/>
                <w:lang w:val="es-ES" w:eastAsia="en-US" w:bidi="ar-SA"/>
              </w:rPr>
              <w:t>2</w:t>
            </w:r>
          </w:p>
        </w:tc>
        <w:tc>
          <w:tcPr>
            <w:tcW w:w="7252" w:type="dxa"/>
            <w:gridSpan w:val="19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ind w:left="113" w:right="-18" w:hanging="0"/>
              <w:jc w:val="left"/>
              <w:rPr>
                <w:rFonts w:ascii="IberPangea Light" w:hAnsi="IberPangea Light" w:cs="IberPangea Light"/>
                <w:color w:val="010302"/>
                <w:lang w:val="es-ES"/>
              </w:rPr>
            </w:pPr>
            <w:r>
              <w:rPr>
                <w:rFonts w:eastAsia="Times New Roman" w:cs="IberPangea Text Medium" w:ascii="IberPangea Text Medium" w:hAnsi="IberPangea Text Medium"/>
                <w:b/>
                <w:bCs/>
                <w:color w:val="000000"/>
                <w:kern w:val="0"/>
                <w:sz w:val="22"/>
                <w:szCs w:val="22"/>
                <w:lang w:val="es-ES" w:eastAsia="en-US" w:bidi="ar-SA"/>
              </w:rPr>
              <w:t>EXPERIENCIA PROFESIONAL EN CNC; desde la más reciente</w:t>
            </w:r>
          </w:p>
        </w:tc>
        <w:tc>
          <w:tcPr>
            <w:tcW w:w="28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47" w:type="dxa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6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8" w:type="dxa"/>
            <w:gridSpan w:val="3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4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218" w:hRule="exact"/>
        </w:trPr>
        <w:tc>
          <w:tcPr>
            <w:tcW w:w="1007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Año</w:t>
            </w:r>
          </w:p>
        </w:tc>
        <w:tc>
          <w:tcPr>
            <w:tcW w:w="1404" w:type="dxa"/>
            <w:gridSpan w:val="2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Empresa</w:t>
            </w:r>
          </w:p>
        </w:tc>
        <w:tc>
          <w:tcPr>
            <w:tcW w:w="569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77" w:type="dxa"/>
            <w:gridSpan w:val="4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ind w:right="-18" w:hanging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spacing w:val="-3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spacing w:val="-3"/>
                <w:kern w:val="0"/>
                <w:sz w:val="18"/>
                <w:szCs w:val="18"/>
                <w:lang w:val="es-ES" w:eastAsia="en-US" w:bidi="ar-SA"/>
              </w:rPr>
              <w:t>Categoría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37" w:type="dxa"/>
            <w:gridSpan w:val="4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Especialidad</w:t>
            </w:r>
          </w:p>
        </w:tc>
        <w:tc>
          <w:tcPr>
            <w:tcW w:w="49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34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95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82" w:type="dxa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47" w:type="dxa"/>
            <w:tcBorders/>
          </w:tcPr>
          <w:p>
            <w:pPr>
              <w:pStyle w:val="Normal"/>
              <w:widowControl w:val="false"/>
              <w:spacing w:before="0" w:after="0"/>
              <w:ind w:right="-14" w:hanging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Meses</w:t>
            </w:r>
          </w:p>
        </w:tc>
        <w:tc>
          <w:tcPr>
            <w:tcW w:w="1708" w:type="dxa"/>
            <w:gridSpan w:val="6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Su responsable</w:t>
            </w:r>
          </w:p>
        </w:tc>
      </w:tr>
      <w:tr>
        <w:trPr>
          <w:trHeight w:val="443" w:hRule="exact"/>
        </w:trPr>
        <w:tc>
          <w:tcPr>
            <w:tcW w:w="537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70" w:type="dxa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72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3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9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315" w:type="dxa"/>
            <w:gridSpan w:val="2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62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32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84" w:type="dxa"/>
            <w:gridSpan w:val="8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4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6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8" w:type="dxa"/>
            <w:gridSpan w:val="3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4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444" w:hRule="exact"/>
        </w:trPr>
        <w:tc>
          <w:tcPr>
            <w:tcW w:w="537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70" w:type="dxa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72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3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9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315" w:type="dxa"/>
            <w:gridSpan w:val="2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62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32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465" w:type="dxa"/>
            <w:gridSpan w:val="9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4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6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8" w:type="dxa"/>
            <w:gridSpan w:val="3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4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265" w:hRule="exact"/>
        </w:trPr>
        <w:tc>
          <w:tcPr>
            <w:tcW w:w="537" w:type="dxa"/>
            <w:tcBorders/>
          </w:tcPr>
          <w:p>
            <w:pPr>
              <w:pStyle w:val="Normal"/>
              <w:widowControl w:val="false"/>
              <w:spacing w:before="0" w:after="0"/>
              <w:ind w:left="93" w:hanging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b/>
                <w:bCs/>
                <w:i/>
                <w:iCs/>
                <w:color w:val="000000"/>
                <w:kern w:val="0"/>
                <w:sz w:val="24"/>
                <w:szCs w:val="24"/>
                <w:lang w:val="es-ES" w:eastAsia="en-US" w:bidi="ar-SA"/>
              </w:rPr>
              <w:t>3</w:t>
            </w:r>
          </w:p>
        </w:tc>
        <w:tc>
          <w:tcPr>
            <w:tcW w:w="5069" w:type="dxa"/>
            <w:gridSpan w:val="11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ind w:left="113" w:right="-18" w:hanging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Text Medium" w:ascii="IberPangea Text Medium" w:hAnsi="IberPangea Text Medium"/>
                <w:b/>
                <w:bCs/>
                <w:color w:val="000000"/>
                <w:kern w:val="0"/>
                <w:sz w:val="22"/>
                <w:szCs w:val="22"/>
                <w:lang w:val="es-ES" w:eastAsia="en-US" w:bidi="ar-SA"/>
              </w:rPr>
              <w:t>OTRAS EXPERIENCIAS PROFESIONALES</w:t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4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9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34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95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82" w:type="dxa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4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6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8" w:type="dxa"/>
            <w:gridSpan w:val="3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4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295" w:hRule="exact"/>
        </w:trPr>
        <w:tc>
          <w:tcPr>
            <w:tcW w:w="1007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Año</w:t>
            </w:r>
          </w:p>
        </w:tc>
        <w:tc>
          <w:tcPr>
            <w:tcW w:w="1404" w:type="dxa"/>
            <w:gridSpan w:val="2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Empresa</w:t>
            </w:r>
          </w:p>
        </w:tc>
        <w:tc>
          <w:tcPr>
            <w:tcW w:w="569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77" w:type="dxa"/>
            <w:gridSpan w:val="4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ind w:right="-18" w:hanging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spacing w:val="-3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spacing w:val="-3"/>
                <w:kern w:val="0"/>
                <w:sz w:val="18"/>
                <w:szCs w:val="18"/>
                <w:lang w:val="es-ES" w:eastAsia="en-US" w:bidi="ar-SA"/>
              </w:rPr>
              <w:t>Categoría</w:t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37" w:type="dxa"/>
            <w:gridSpan w:val="4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Especialidad</w:t>
            </w:r>
          </w:p>
        </w:tc>
        <w:tc>
          <w:tcPr>
            <w:tcW w:w="49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34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95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82" w:type="dxa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47" w:type="dxa"/>
            <w:tcBorders/>
          </w:tcPr>
          <w:p>
            <w:pPr>
              <w:pStyle w:val="Normal"/>
              <w:widowControl w:val="false"/>
              <w:spacing w:before="0" w:after="0"/>
              <w:ind w:right="-15" w:hanging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Meses</w:t>
            </w:r>
          </w:p>
        </w:tc>
        <w:tc>
          <w:tcPr>
            <w:tcW w:w="1708" w:type="dxa"/>
            <w:gridSpan w:val="6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Su responsable</w:t>
            </w:r>
          </w:p>
        </w:tc>
      </w:tr>
      <w:tr>
        <w:trPr>
          <w:trHeight w:val="444" w:hRule="exact"/>
        </w:trPr>
        <w:tc>
          <w:tcPr>
            <w:tcW w:w="537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70" w:type="dxa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72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3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9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315" w:type="dxa"/>
            <w:gridSpan w:val="2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62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32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465" w:type="dxa"/>
            <w:gridSpan w:val="9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4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6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8" w:type="dxa"/>
            <w:gridSpan w:val="3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4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444" w:hRule="exact"/>
        </w:trPr>
        <w:tc>
          <w:tcPr>
            <w:tcW w:w="537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70" w:type="dxa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72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3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9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315" w:type="dxa"/>
            <w:gridSpan w:val="2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62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32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465" w:type="dxa"/>
            <w:gridSpan w:val="9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4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6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8" w:type="dxa"/>
            <w:gridSpan w:val="3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4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444" w:hRule="exact"/>
        </w:trPr>
        <w:tc>
          <w:tcPr>
            <w:tcW w:w="537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70" w:type="dxa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72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3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9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315" w:type="dxa"/>
            <w:gridSpan w:val="2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62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17" w:type="dxa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32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465" w:type="dxa"/>
            <w:gridSpan w:val="9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4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6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8" w:type="dxa"/>
            <w:gridSpan w:val="3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4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265" w:hRule="exact"/>
        </w:trPr>
        <w:tc>
          <w:tcPr>
            <w:tcW w:w="537" w:type="dxa"/>
            <w:tcBorders/>
          </w:tcPr>
          <w:p>
            <w:pPr>
              <w:pStyle w:val="Normal"/>
              <w:widowControl w:val="false"/>
              <w:spacing w:before="0" w:after="0"/>
              <w:ind w:left="93" w:hanging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b/>
                <w:bCs/>
                <w:i/>
                <w:iCs/>
                <w:color w:val="000000"/>
                <w:kern w:val="0"/>
                <w:sz w:val="24"/>
                <w:szCs w:val="24"/>
                <w:lang w:val="es-ES" w:eastAsia="en-US" w:bidi="ar-SA"/>
              </w:rPr>
              <w:t>4</w:t>
            </w:r>
          </w:p>
        </w:tc>
        <w:tc>
          <w:tcPr>
            <w:tcW w:w="8381" w:type="dxa"/>
            <w:gridSpan w:val="21"/>
            <w:tcBorders/>
          </w:tcPr>
          <w:p>
            <w:pPr>
              <w:pStyle w:val="Normal"/>
              <w:widowControl w:val="false"/>
              <w:spacing w:before="0" w:after="0"/>
              <w:ind w:left="113" w:right="-18" w:hanging="0"/>
              <w:jc w:val="left"/>
              <w:rPr>
                <w:rFonts w:ascii="IberPangea Light" w:hAnsi="IberPangea Light" w:cs="IberPangea Light"/>
                <w:color w:val="010302"/>
                <w:lang w:val="es-ES"/>
              </w:rPr>
            </w:pPr>
            <w:r>
              <w:rPr>
                <w:rFonts w:eastAsia="Times New Roman" w:cs="IberPangea Text Medium" w:ascii="IberPangea Text Medium" w:hAnsi="IberPangea Text Medium"/>
                <w:b/>
                <w:bCs/>
                <w:color w:val="000000"/>
                <w:kern w:val="0"/>
                <w:sz w:val="22"/>
                <w:szCs w:val="22"/>
                <w:lang w:val="es-ES" w:eastAsia="en-US" w:bidi="ar-SA"/>
              </w:rPr>
              <w:t>FORMACIÓN ACADÉMICA/cursos de especialización; desde la más reciente</w:t>
            </w:r>
          </w:p>
        </w:tc>
        <w:tc>
          <w:tcPr>
            <w:tcW w:w="566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8" w:type="dxa"/>
            <w:gridSpan w:val="3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4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266" w:hRule="exact"/>
        </w:trPr>
        <w:tc>
          <w:tcPr>
            <w:tcW w:w="1007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Año</w:t>
            </w:r>
          </w:p>
        </w:tc>
        <w:tc>
          <w:tcPr>
            <w:tcW w:w="4367" w:type="dxa"/>
            <w:gridSpan w:val="9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Título</w:t>
            </w:r>
          </w:p>
        </w:tc>
        <w:tc>
          <w:tcPr>
            <w:tcW w:w="23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4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115" w:type="dxa"/>
            <w:gridSpan w:val="13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Especialidad</w:t>
            </w:r>
          </w:p>
        </w:tc>
      </w:tr>
      <w:tr>
        <w:trPr>
          <w:trHeight w:val="444" w:hRule="exact"/>
        </w:trPr>
        <w:tc>
          <w:tcPr>
            <w:tcW w:w="537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70" w:type="dxa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72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3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9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315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62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3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4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9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34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95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837" w:type="dxa"/>
            <w:gridSpan w:val="8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444" w:hRule="exact"/>
        </w:trPr>
        <w:tc>
          <w:tcPr>
            <w:tcW w:w="537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70" w:type="dxa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72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3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9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315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62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3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4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9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34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95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837" w:type="dxa"/>
            <w:gridSpan w:val="8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443" w:hRule="exact"/>
        </w:trPr>
        <w:tc>
          <w:tcPr>
            <w:tcW w:w="537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70" w:type="dxa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72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3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9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315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62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3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4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9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34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995" w:type="dxa"/>
            <w:gridSpan w:val="2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82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555" w:type="dxa"/>
            <w:gridSpan w:val="7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266" w:hRule="exact"/>
        </w:trPr>
        <w:tc>
          <w:tcPr>
            <w:tcW w:w="537" w:type="dxa"/>
            <w:tcBorders/>
          </w:tcPr>
          <w:p>
            <w:pPr>
              <w:pStyle w:val="Normal"/>
              <w:widowControl w:val="false"/>
              <w:spacing w:before="0" w:after="0"/>
              <w:ind w:left="93" w:hanging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b/>
                <w:bCs/>
                <w:i/>
                <w:iCs/>
                <w:color w:val="000000"/>
                <w:kern w:val="0"/>
                <w:sz w:val="24"/>
                <w:szCs w:val="24"/>
                <w:lang w:val="es-ES" w:eastAsia="en-US" w:bidi="ar-SA"/>
              </w:rPr>
              <w:t>5</w:t>
            </w:r>
          </w:p>
        </w:tc>
        <w:tc>
          <w:tcPr>
            <w:tcW w:w="10089" w:type="dxa"/>
            <w:gridSpan w:val="27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Text Medium" w:ascii="IberPangea Text Medium" w:hAnsi="IberPangea Text Medium"/>
                <w:b/>
                <w:bCs/>
                <w:color w:val="000000"/>
                <w:kern w:val="0"/>
                <w:sz w:val="22"/>
                <w:szCs w:val="22"/>
                <w:lang w:val="es-ES" w:eastAsia="en-US" w:bidi="ar-SA"/>
              </w:rPr>
              <w:t xml:space="preserve">  </w:t>
            </w:r>
            <w:r>
              <w:rPr>
                <w:rFonts w:eastAsia="Times New Roman" w:cs="IberPangea Text Medium" w:ascii="IberPangea Text Medium" w:hAnsi="IberPangea Text Medium"/>
                <w:b/>
                <w:bCs/>
                <w:color w:val="000000"/>
                <w:kern w:val="0"/>
                <w:sz w:val="22"/>
                <w:szCs w:val="22"/>
                <w:lang w:val="es-ES" w:eastAsia="en-US" w:bidi="ar-SA"/>
              </w:rPr>
              <w:t>CARNÉS/CURSOS PROFESIONALES; camión, grúa, soldadura, equipos, máquinas…</w:t>
            </w:r>
          </w:p>
        </w:tc>
      </w:tr>
      <w:tr>
        <w:trPr>
          <w:trHeight w:val="243" w:hRule="exact"/>
        </w:trPr>
        <w:tc>
          <w:tcPr>
            <w:tcW w:w="3957" w:type="dxa"/>
            <w:gridSpan w:val="10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Descripción</w:t>
            </w:r>
          </w:p>
        </w:tc>
        <w:tc>
          <w:tcPr>
            <w:tcW w:w="1649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Meses experiencia</w:t>
            </w:r>
          </w:p>
        </w:tc>
        <w:tc>
          <w:tcPr>
            <w:tcW w:w="2465" w:type="dxa"/>
            <w:gridSpan w:val="9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Descripción</w:t>
            </w:r>
          </w:p>
        </w:tc>
        <w:tc>
          <w:tcPr>
            <w:tcW w:w="847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708" w:type="dxa"/>
            <w:gridSpan w:val="6"/>
            <w:tcBorders/>
          </w:tcPr>
          <w:p>
            <w:pPr>
              <w:pStyle w:val="Normal"/>
              <w:widowControl w:val="false"/>
              <w:spacing w:before="0" w:after="0"/>
              <w:ind w:right="-6" w:hanging="0"/>
              <w:jc w:val="both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Meses experiencia</w:t>
            </w:r>
          </w:p>
        </w:tc>
      </w:tr>
      <w:tr>
        <w:trPr>
          <w:trHeight w:val="443" w:hRule="exact"/>
        </w:trPr>
        <w:tc>
          <w:tcPr>
            <w:tcW w:w="3957" w:type="dxa"/>
            <w:gridSpan w:val="10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49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81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831" w:type="dxa"/>
            <w:gridSpan w:val="9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6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8" w:type="dxa"/>
            <w:gridSpan w:val="3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4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444" w:hRule="exact"/>
        </w:trPr>
        <w:tc>
          <w:tcPr>
            <w:tcW w:w="3957" w:type="dxa"/>
            <w:gridSpan w:val="10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49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81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84" w:type="dxa"/>
            <w:gridSpan w:val="8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47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6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8" w:type="dxa"/>
            <w:gridSpan w:val="3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4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444" w:hRule="exact"/>
        </w:trPr>
        <w:tc>
          <w:tcPr>
            <w:tcW w:w="3957" w:type="dxa"/>
            <w:gridSpan w:val="10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49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1"/>
                <w:szCs w:val="1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465" w:type="dxa"/>
            <w:gridSpan w:val="9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47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6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8" w:type="dxa"/>
            <w:gridSpan w:val="3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4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365" w:hRule="exact"/>
        </w:trPr>
        <w:tc>
          <w:tcPr>
            <w:tcW w:w="537" w:type="dxa"/>
            <w:tcBorders/>
          </w:tcPr>
          <w:p>
            <w:pPr>
              <w:pStyle w:val="Normal"/>
              <w:widowControl w:val="false"/>
              <w:spacing w:before="0" w:after="0"/>
              <w:ind w:left="93" w:hanging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b/>
                <w:bCs/>
                <w:i/>
                <w:iCs/>
                <w:color w:val="000000"/>
                <w:kern w:val="0"/>
                <w:sz w:val="24"/>
                <w:szCs w:val="24"/>
                <w:lang w:val="es-ES" w:eastAsia="en-US" w:bidi="ar-SA"/>
              </w:rPr>
              <w:t>6</w:t>
            </w:r>
          </w:p>
        </w:tc>
        <w:tc>
          <w:tcPr>
            <w:tcW w:w="7534" w:type="dxa"/>
            <w:gridSpan w:val="20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ind w:right="-18" w:hanging="0"/>
              <w:jc w:val="left"/>
              <w:rPr>
                <w:rFonts w:ascii="IberPangea Light" w:hAnsi="IberPangea Light" w:cs="IberPangea Light"/>
                <w:color w:val="010302"/>
                <w:lang w:val="es-ES"/>
              </w:rPr>
            </w:pPr>
            <w:r>
              <w:rPr>
                <w:rFonts w:eastAsia="Times New Roman" w:cs="IberPangea Text Medium" w:ascii="IberPangea Text Medium" w:hAnsi="IberPangea Text Medium"/>
                <w:b/>
                <w:bCs/>
                <w:color w:val="000000"/>
                <w:kern w:val="0"/>
                <w:sz w:val="22"/>
                <w:szCs w:val="22"/>
                <w:lang w:val="es-ES" w:eastAsia="en-US" w:bidi="ar-SA"/>
              </w:rPr>
              <w:t xml:space="preserve">  </w:t>
            </w:r>
            <w:r>
              <w:rPr>
                <w:rFonts w:eastAsia="Times New Roman" w:cs="IberPangea Text Medium" w:ascii="IberPangea Text Medium" w:hAnsi="IberPangea Text Medium"/>
                <w:b/>
                <w:bCs/>
                <w:color w:val="000000"/>
                <w:kern w:val="0"/>
                <w:sz w:val="22"/>
                <w:szCs w:val="22"/>
                <w:lang w:val="es-ES" w:eastAsia="en-US" w:bidi="ar-SA"/>
              </w:rPr>
              <w:t xml:space="preserve">SITUACIÓN SOCIOECONOMICA; </w:t>
            </w:r>
            <w:r>
              <w:rPr>
                <w:rFonts w:eastAsia="Times New Roman" w:cs="IberPangea Text Medium" w:ascii="IberPangea Text Medium" w:hAnsi="IberPangea Text Medium"/>
                <w:b/>
                <w:bCs/>
                <w:color w:val="000000"/>
                <w:kern w:val="0"/>
                <w:sz w:val="21"/>
                <w:szCs w:val="21"/>
                <w:lang w:val="es-ES" w:eastAsia="en-US" w:bidi="ar-SA"/>
              </w:rPr>
              <w:t>rodear con un círculo lo que</w:t>
            </w:r>
            <w:r>
              <w:rPr>
                <w:rFonts w:eastAsia="Times New Roman" w:cs="IberPangea Text Medium" w:ascii="IberPangea Text Medium" w:hAnsi="IberPangea Text Medium"/>
                <w:b/>
                <w:bCs/>
                <w:color w:val="000000"/>
                <w:kern w:val="0"/>
                <w:sz w:val="22"/>
                <w:szCs w:val="22"/>
                <w:lang w:val="es-ES" w:eastAsia="en-US" w:bidi="ar-SA"/>
              </w:rPr>
              <w:t xml:space="preserve"> proceda</w:t>
            </w:r>
          </w:p>
        </w:tc>
        <w:tc>
          <w:tcPr>
            <w:tcW w:w="847" w:type="dxa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6" w:type="dxa"/>
            <w:tcBorders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68" w:type="dxa"/>
            <w:gridSpan w:val="3"/>
            <w:tcBorders>
              <w:left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574" w:type="dxa"/>
            <w:gridSpan w:val="2"/>
            <w:tcBorders>
              <w:lef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 w:themeColor="text1"/>
                <w:sz w:val="24"/>
                <w:szCs w:val="24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 w:themeColor="text1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226" w:hRule="exact"/>
        </w:trPr>
        <w:tc>
          <w:tcPr>
            <w:tcW w:w="2720" w:type="dxa"/>
            <w:gridSpan w:val="5"/>
            <w:tcBorders/>
          </w:tcPr>
          <w:p>
            <w:pPr>
              <w:pStyle w:val="Normal"/>
              <w:widowControl w:val="false"/>
              <w:spacing w:before="0" w:after="0"/>
              <w:ind w:right="40" w:hanging="0"/>
              <w:jc w:val="left"/>
              <w:rPr>
                <w:rFonts w:ascii="IberPangea Light" w:hAnsi="IberPangea Light" w:cs="IberPangea Light"/>
                <w:color w:val="000000"/>
                <w:sz w:val="18"/>
                <w:szCs w:val="18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Desempleo:</w:t>
            </w:r>
          </w:p>
          <w:p>
            <w:pPr>
              <w:pStyle w:val="Normal"/>
              <w:widowControl w:val="false"/>
              <w:spacing w:before="0" w:after="0"/>
              <w:ind w:right="40" w:hanging="0"/>
              <w:jc w:val="left"/>
              <w:rPr>
                <w:rFonts w:ascii="IberPangea Light" w:hAnsi="IberPangea Light" w:cs="IberPangea Light"/>
                <w:color w:val="000000"/>
                <w:sz w:val="18"/>
                <w:szCs w:val="18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pacing w:before="0" w:after="0"/>
              <w:ind w:right="40" w:hanging="0"/>
              <w:jc w:val="left"/>
              <w:rPr>
                <w:rFonts w:ascii="IberPangea Light" w:hAnsi="IberPangea Light" w:cs="IberPangea Light"/>
                <w:color w:val="000000"/>
                <w:sz w:val="18"/>
                <w:szCs w:val="18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397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right="133" w:hanging="0"/>
              <w:jc w:val="left"/>
              <w:rPr>
                <w:rFonts w:ascii="IberPangea Light" w:hAnsi="IberPangea Light" w:cs="IberPangea Light"/>
                <w:color w:val="000000"/>
                <w:sz w:val="18"/>
                <w:szCs w:val="18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si</w:t>
            </w:r>
          </w:p>
        </w:tc>
        <w:tc>
          <w:tcPr>
            <w:tcW w:w="398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ind w:right="129" w:hanging="0"/>
              <w:jc w:val="left"/>
              <w:rPr>
                <w:rFonts w:ascii="IberPangea Light" w:hAnsi="IberPangea Light" w:cs="IberPangea Light"/>
                <w:color w:val="000000"/>
                <w:sz w:val="18"/>
                <w:szCs w:val="18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no</w:t>
            </w:r>
          </w:p>
        </w:tc>
        <w:tc>
          <w:tcPr>
            <w:tcW w:w="2778" w:type="dxa"/>
            <w:gridSpan w:val="5"/>
            <w:tcBorders/>
          </w:tcPr>
          <w:p>
            <w:pPr>
              <w:pStyle w:val="Normal"/>
              <w:widowControl w:val="false"/>
              <w:spacing w:before="0" w:after="0"/>
              <w:ind w:right="40" w:hanging="0"/>
              <w:jc w:val="left"/>
              <w:rPr>
                <w:rFonts w:ascii="IberPangea Light" w:hAnsi="IberPangea Light" w:cs="IberPangea Light"/>
                <w:color w:val="000000"/>
                <w:sz w:val="18"/>
                <w:szCs w:val="18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Personas a su cargo</w:t>
            </w:r>
          </w:p>
        </w:tc>
        <w:tc>
          <w:tcPr>
            <w:tcW w:w="396" w:type="dxa"/>
            <w:gridSpan w:val="3"/>
            <w:tcBorders/>
          </w:tcPr>
          <w:p>
            <w:pPr>
              <w:pStyle w:val="Normal"/>
              <w:widowControl w:val="false"/>
              <w:spacing w:before="0" w:after="0"/>
              <w:ind w:right="-12" w:hanging="0"/>
              <w:jc w:val="left"/>
              <w:rPr>
                <w:rFonts w:ascii="IberPangea Light" w:hAnsi="IberPangea Light" w:cs="IberPangea Light"/>
                <w:color w:val="000000"/>
                <w:sz w:val="18"/>
                <w:szCs w:val="18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si</w:t>
            </w:r>
          </w:p>
        </w:tc>
        <w:tc>
          <w:tcPr>
            <w:tcW w:w="398" w:type="dxa"/>
            <w:gridSpan w:val="2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/>
                <w:sz w:val="18"/>
                <w:szCs w:val="18"/>
                <w:highlight w:val="yellow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no</w:t>
            </w:r>
          </w:p>
        </w:tc>
        <w:tc>
          <w:tcPr>
            <w:tcW w:w="2778" w:type="dxa"/>
            <w:gridSpan w:val="5"/>
            <w:tcBorders/>
          </w:tcPr>
          <w:p>
            <w:pPr>
              <w:pStyle w:val="Normal"/>
              <w:widowControl w:val="false"/>
              <w:spacing w:before="0" w:after="0"/>
              <w:ind w:right="126" w:hanging="0"/>
              <w:jc w:val="left"/>
              <w:rPr>
                <w:rFonts w:ascii="IberPangea Light" w:hAnsi="IberPangea Light" w:cs="IberPangea Light"/>
                <w:color w:val="000000"/>
                <w:sz w:val="18"/>
                <w:szCs w:val="18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Cobro de prestaciones </w:t>
            </w:r>
          </w:p>
          <w:p>
            <w:pPr>
              <w:pStyle w:val="Normal"/>
              <w:widowControl w:val="false"/>
              <w:spacing w:before="0" w:after="0"/>
              <w:ind w:right="156" w:hanging="0"/>
              <w:jc w:val="left"/>
              <w:rPr>
                <w:rFonts w:ascii="IberPangea Light" w:hAnsi="IberPangea Light" w:cs="IberPangea Light"/>
                <w:color w:val="000000"/>
                <w:sz w:val="18"/>
                <w:szCs w:val="18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</w:p>
        </w:tc>
        <w:tc>
          <w:tcPr>
            <w:tcW w:w="397" w:type="dxa"/>
            <w:gridSpan w:val="3"/>
            <w:tcBorders/>
          </w:tcPr>
          <w:p>
            <w:pPr>
              <w:pStyle w:val="Normal"/>
              <w:widowControl w:val="false"/>
              <w:spacing w:before="0" w:after="0"/>
              <w:ind w:right="231" w:hanging="0"/>
              <w:jc w:val="left"/>
              <w:rPr>
                <w:rFonts w:ascii="IberPangea Light" w:hAnsi="IberPangea Light" w:cs="IberPangea Light"/>
                <w:color w:val="000000"/>
                <w:sz w:val="18"/>
                <w:szCs w:val="18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 xml:space="preserve"> </w:t>
            </w: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si</w:t>
            </w:r>
          </w:p>
        </w:tc>
        <w:tc>
          <w:tcPr>
            <w:tcW w:w="36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/>
                <w:sz w:val="18"/>
                <w:szCs w:val="18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18"/>
                <w:szCs w:val="18"/>
                <w:lang w:val="es-ES" w:eastAsia="en-US" w:bidi="ar-SA"/>
              </w:rPr>
              <w:t>no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IberPangea Light" w:hAnsi="IberPangea Light" w:cs="IberPangea Light"/>
                <w:color w:val="000000"/>
                <w:sz w:val="18"/>
                <w:szCs w:val="18"/>
                <w:lang w:val="es-ES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22"/>
                <w:szCs w:val="22"/>
                <w:lang w:val="en-US" w:eastAsia="en-US" w:bidi="ar-SA"/>
              </w:rPr>
            </w:r>
            <w:bookmarkStart w:id="0" w:name="_Hlk1900788081"/>
            <w:bookmarkStart w:id="1" w:name="_Hlk1900788081"/>
            <w:bookmarkEnd w:id="1"/>
          </w:p>
        </w:tc>
      </w:tr>
    </w:tbl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lineRule="exact" w:line="221" w:before="248" w:after="0"/>
        <w:ind w:left="113" w:hanging="0"/>
        <w:rPr>
          <w:rFonts w:ascii="IberPangea Light" w:hAnsi="IberPangea Light" w:cs="IberPangea Light"/>
          <w:sz w:val="20"/>
          <w:szCs w:val="20"/>
          <w:lang w:val="es-ES"/>
        </w:rPr>
      </w:pPr>
      <w:r>
        <mc:AlternateContent>
          <mc:Choice Requires="wps">
            <w:drawing>
              <wp:anchor behindDoc="0" distT="6350" distB="6350" distL="6350" distR="6350" simplePos="0" locked="0" layoutInCell="0" allowOverlap="1" relativeHeight="3" wp14:anchorId="48ABA3F9">
                <wp:simplePos x="0" y="0"/>
                <wp:positionH relativeFrom="page">
                  <wp:posOffset>288925</wp:posOffset>
                </wp:positionH>
                <wp:positionV relativeFrom="line">
                  <wp:posOffset>-146685</wp:posOffset>
                </wp:positionV>
                <wp:extent cx="6985" cy="6985"/>
                <wp:effectExtent l="0" t="0" r="0" b="0"/>
                <wp:wrapNone/>
                <wp:docPr id="4" name="Freeform 10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0" cy="648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6097" h="6096">
                              <a:moveTo>
                                <a:pt x="0" y="6096"/>
                              </a:moveTo>
                              <a:lnTo>
                                <a:pt x="6097" y="6096"/>
                              </a:lnTo>
                              <a:lnTo>
                                <a:pt x="6097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  <mc:AlternateContent>
          <mc:Choice Requires="wps">
            <w:drawing>
              <wp:anchor behindDoc="0" distT="6350" distB="6350" distL="6350" distR="6350" simplePos="0" locked="0" layoutInCell="0" allowOverlap="1" relativeHeight="4" wp14:anchorId="53ACDB00">
                <wp:simplePos x="0" y="0"/>
                <wp:positionH relativeFrom="page">
                  <wp:posOffset>7198360</wp:posOffset>
                </wp:positionH>
                <wp:positionV relativeFrom="line">
                  <wp:posOffset>-146685</wp:posOffset>
                </wp:positionV>
                <wp:extent cx="6985" cy="6985"/>
                <wp:effectExtent l="0" t="0" r="0" b="0"/>
                <wp:wrapNone/>
                <wp:docPr id="5" name="Freeform 10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0" cy="648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6095" h="6096">
                              <a:moveTo>
                                <a:pt x="0" y="6096"/>
                              </a:moveTo>
                              <a:lnTo>
                                <a:pt x="6095" y="6096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  <w:r>
        <w:rPr>
          <w:rFonts w:cs="IberPangea Light" w:ascii="IberPangea Light" w:hAnsi="IberPangea Light"/>
          <w:b/>
          <w:bCs/>
          <w:i/>
          <w:iCs/>
          <w:color w:val="000000"/>
          <w:sz w:val="20"/>
          <w:szCs w:val="20"/>
          <w:lang w:val="es-ES"/>
        </w:rPr>
        <w:t>OTROS</w:t>
      </w:r>
      <w:r>
        <w:rPr>
          <w:rFonts w:cs="IberPangea Light" w:ascii="IberPangea Light" w:hAnsi="IberPangea Light"/>
          <w:i/>
          <w:iCs/>
          <w:color w:val="000000"/>
          <w:spacing w:val="-1"/>
          <w:sz w:val="20"/>
          <w:szCs w:val="20"/>
          <w:lang w:val="es-ES"/>
        </w:rPr>
        <w:t>; cumplimente en este apartado cualquier otra información que considere oportuna.</w:t>
      </w:r>
      <w:r>
        <w:rPr>
          <w:rFonts w:cs="IberPangea Light" w:ascii="IberPangea Light" w:hAnsi="IberPangea Light"/>
          <w:sz w:val="20"/>
          <w:szCs w:val="20"/>
          <w:lang w:val="es-ES"/>
        </w:rPr>
        <w:t xml:space="preserve"> 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lineRule="exact" w:line="221" w:before="248" w:after="0"/>
        <w:ind w:left="113" w:hanging="0"/>
        <w:rPr>
          <w:rFonts w:ascii="IberPangea Light" w:hAnsi="IberPangea Light" w:cs="IberPangea Light"/>
          <w:color w:val="000000" w:themeColor="text1"/>
          <w:sz w:val="24"/>
          <w:szCs w:val="24"/>
          <w:lang w:val="es-ES"/>
        </w:rPr>
      </w:pPr>
      <w:r>
        <w:rPr>
          <w:rFonts w:cs="IberPangea Light" w:ascii="IberPangea Light" w:hAnsi="IberPangea Light"/>
          <w:color w:val="000000" w:themeColor="text1"/>
          <w:sz w:val="24"/>
          <w:szCs w:val="24"/>
          <w:lang w:val="es-ES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lineRule="exact" w:line="221" w:before="248" w:after="0"/>
        <w:ind w:left="113" w:hanging="0"/>
        <w:rPr>
          <w:rFonts w:ascii="IberPangea Light" w:hAnsi="IberPangea Light" w:cs="IberPangea Light"/>
          <w:color w:val="000000" w:themeColor="text1"/>
          <w:sz w:val="24"/>
          <w:szCs w:val="24"/>
          <w:lang w:val="es-ES"/>
        </w:rPr>
      </w:pPr>
      <w:r>
        <w:rPr>
          <w:rFonts w:cs="IberPangea Light" w:ascii="IberPangea Light" w:hAnsi="IberPangea Light"/>
          <w:color w:val="000000" w:themeColor="text1"/>
          <w:sz w:val="24"/>
          <w:szCs w:val="24"/>
          <w:lang w:val="es-ES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lineRule="exact" w:line="221" w:before="248" w:after="0"/>
        <w:ind w:left="113" w:hanging="0"/>
        <w:rPr>
          <w:rFonts w:ascii="IberPangea Light" w:hAnsi="IberPangea Light" w:cs="IberPangea Light"/>
          <w:color w:val="000000" w:themeColor="text1"/>
          <w:sz w:val="24"/>
          <w:szCs w:val="24"/>
          <w:lang w:val="es-ES"/>
        </w:rPr>
      </w:pPr>
      <w:r>
        <w:rPr>
          <w:rFonts w:cs="IberPangea Light" w:ascii="IberPangea Light" w:hAnsi="IberPangea Light"/>
          <w:color w:val="000000" w:themeColor="text1"/>
          <w:sz w:val="24"/>
          <w:szCs w:val="24"/>
          <w:lang w:val="es-ES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pacing w:lineRule="exact" w:line="221" w:before="248" w:after="0"/>
        <w:ind w:left="113" w:hanging="0"/>
        <w:rPr>
          <w:rFonts w:ascii="IberPangea Light" w:hAnsi="IberPangea Light" w:cs="IberPangea Light"/>
          <w:color w:val="000000" w:themeColor="text1"/>
          <w:sz w:val="24"/>
          <w:szCs w:val="24"/>
          <w:lang w:val="es-ES"/>
        </w:rPr>
      </w:pPr>
      <w:r>
        <w:rPr>
          <w:rFonts w:cs="IberPangea Light" w:ascii="IberPangea Light" w:hAnsi="IberPangea Light"/>
          <w:color w:val="000000" w:themeColor="text1"/>
          <w:sz w:val="24"/>
          <w:szCs w:val="24"/>
          <w:lang w:val="es-ES"/>
        </w:rPr>
      </w:r>
    </w:p>
    <w:p>
      <w:pPr>
        <w:pStyle w:val="Normal"/>
        <w:spacing w:before="0" w:after="95"/>
        <w:rPr>
          <w:rFonts w:ascii="IberPangea Light" w:hAnsi="IberPangea Light" w:cs="IberPangea Light"/>
          <w:color w:val="000000" w:themeColor="text1"/>
          <w:sz w:val="24"/>
          <w:szCs w:val="24"/>
          <w:lang w:val="es-ES"/>
        </w:rPr>
      </w:pPr>
      <w:r>
        <w:rPr>
          <w:rFonts w:cs="IberPangea Light" w:ascii="IberPangea Light" w:hAnsi="IberPangea Light"/>
          <w:color w:val="000000" w:themeColor="text1"/>
          <w:sz w:val="24"/>
          <w:szCs w:val="24"/>
          <w:lang w:val="es-ES"/>
        </w:rPr>
        <mc:AlternateContent>
          <mc:Choice Requires="wps">
            <w:drawing>
              <wp:anchor behindDoc="0" distT="6350" distB="6350" distL="6350" distR="6350" simplePos="0" locked="0" layoutInCell="0" allowOverlap="1" relativeHeight="5" wp14:anchorId="03C81636">
                <wp:simplePos x="0" y="0"/>
                <wp:positionH relativeFrom="page">
                  <wp:posOffset>7198360</wp:posOffset>
                </wp:positionH>
                <wp:positionV relativeFrom="paragraph">
                  <wp:posOffset>72390</wp:posOffset>
                </wp:positionV>
                <wp:extent cx="6985" cy="6985"/>
                <wp:effectExtent l="0" t="0" r="0" b="0"/>
                <wp:wrapNone/>
                <wp:docPr id="6" name="Freeform 11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0" cy="648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6095" h="6097">
                              <a:moveTo>
                                <a:pt x="0" y="6097"/>
                              </a:moveTo>
                              <a:lnTo>
                                <a:pt x="6095" y="6097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Normal"/>
        <w:widowControl/>
        <w:jc w:val="both"/>
        <w:rPr>
          <w:rFonts w:ascii="IberPangea Light" w:hAnsi="IberPangea Light" w:cs="IberPangea Light"/>
          <w:i/>
          <w:i/>
          <w:iCs/>
          <w:color w:val="000000"/>
          <w:sz w:val="16"/>
          <w:szCs w:val="16"/>
          <w:lang w:val="es-ES"/>
        </w:rPr>
      </w:pPr>
      <w:r>
        <w:rPr>
          <w:rFonts w:cs="IberPangea Light" w:ascii="IberPangea Light" w:hAnsi="IberPangea Light"/>
          <w:i/>
          <w:iCs/>
          <w:color w:val="000000"/>
          <w:sz w:val="16"/>
          <w:szCs w:val="16"/>
          <w:lang w:val="es-ES"/>
        </w:rPr>
      </w:r>
    </w:p>
    <w:p>
      <w:pPr>
        <w:pStyle w:val="Normal"/>
        <w:spacing w:lineRule="exact" w:line="183"/>
        <w:ind w:right="99" w:hanging="0"/>
        <w:jc w:val="both"/>
        <w:rPr>
          <w:rFonts w:ascii="IberPangea Light" w:hAnsi="IberPangea Light" w:cs="IberPangea Light"/>
          <w:i/>
          <w:i/>
          <w:iCs/>
          <w:color w:val="000000"/>
          <w:sz w:val="16"/>
          <w:szCs w:val="16"/>
          <w:lang w:val="es-ES"/>
        </w:rPr>
      </w:pPr>
      <w:r>
        <w:rPr>
          <w:rFonts w:cs="IberPangea Light" w:ascii="IberPangea Light" w:hAnsi="IberPangea Light"/>
          <w:i/>
          <w:iCs/>
          <w:color w:val="000000"/>
          <w:sz w:val="16"/>
          <w:szCs w:val="16"/>
          <w:lang w:val="es-ES"/>
        </w:rPr>
        <w:t>Declaro que los datos reflejados en este formulario son ciertos y que puedo aportar los documentos que los justifican.</w:t>
      </w:r>
    </w:p>
    <w:tbl>
      <w:tblPr>
        <w:tblStyle w:val="Tablaconcuadrcula"/>
        <w:tblpPr w:vertAnchor="text" w:horzAnchor="page" w:tblpX="459" w:tblpY="136"/>
        <w:tblW w:w="10871" w:type="dxa"/>
        <w:jc w:val="left"/>
        <w:tblInd w:w="-5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1" w:lastRow="0" w:firstColumn="1" w:lastColumn="0" w:noHBand="0" w:val="04a0"/>
      </w:tblPr>
      <w:tblGrid>
        <w:gridCol w:w="4495"/>
        <w:gridCol w:w="6375"/>
      </w:tblGrid>
      <w:tr>
        <w:trPr>
          <w:trHeight w:val="679" w:hRule="exact"/>
        </w:trPr>
        <w:tc>
          <w:tcPr>
            <w:tcW w:w="4495" w:type="dxa"/>
            <w:tcBorders/>
          </w:tcPr>
          <w:p>
            <w:pPr>
              <w:pStyle w:val="Normal"/>
              <w:widowControl w:val="false"/>
              <w:spacing w:before="406" w:after="0"/>
              <w:ind w:left="93" w:hanging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20"/>
                <w:szCs w:val="20"/>
                <w:lang w:val="es-ES" w:eastAsia="en-US" w:bidi="ar-SA"/>
              </w:rPr>
              <mc:AlternateContent>
                <mc:Choice Requires="wps">
                  <w:drawing>
                    <wp:anchor behindDoc="0" distT="6350" distB="6350" distL="6350" distR="6350" simplePos="0" locked="0" layoutInCell="1" allowOverlap="1" relativeHeight="18" wp14:anchorId="3193A7EF">
                      <wp:simplePos x="0" y="0"/>
                      <wp:positionH relativeFrom="page">
                        <wp:posOffset>-3810</wp:posOffset>
                      </wp:positionH>
                      <wp:positionV relativeFrom="line">
                        <wp:posOffset>125730</wp:posOffset>
                      </wp:positionV>
                      <wp:extent cx="6985" cy="6985"/>
                      <wp:effectExtent l="0" t="0" r="0" b="0"/>
                      <wp:wrapNone/>
                      <wp:docPr id="7" name="Freeform 4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80" cy="648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6095" h="6097">
                                    <a:moveTo>
                                      <a:pt x="0" y="6097"/>
                                    </a:moveTo>
                                    <a:lnTo>
                                      <a:pt x="6095" y="6097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  <w:t xml:space="preserve">Firma:………………………………………..  </w:t>
            </w:r>
          </w:p>
        </w:tc>
        <w:tc>
          <w:tcPr>
            <w:tcW w:w="6375" w:type="dxa"/>
            <w:tcBorders/>
          </w:tcPr>
          <w:p>
            <w:pPr>
              <w:pStyle w:val="Normal"/>
              <w:widowControl w:val="false"/>
              <w:spacing w:before="406" w:after="0"/>
              <w:ind w:left="385" w:right="-18" w:hanging="0"/>
              <w:jc w:val="left"/>
              <w:rPr>
                <w:rFonts w:ascii="IberPangea Light" w:hAnsi="IberPangea Light" w:cs="IberPangea Light"/>
                <w:color w:val="010302"/>
              </w:rPr>
            </w:pPr>
            <w:r>
              <w:rPr>
                <w:rFonts w:eastAsia="Times New Roman" w:cs="IberPangea Light" w:ascii="IberPangea Light" w:hAnsi="IberPangea Light"/>
                <w:color w:val="000000"/>
                <w:kern w:val="0"/>
                <w:sz w:val="20"/>
                <w:szCs w:val="20"/>
                <w:lang w:val="es-ES" w:eastAsia="en-US" w:bidi="ar-SA"/>
              </w:rPr>
              <mc:AlternateContent>
                <mc:Choice Requires="wps">
                  <w:drawing>
                    <wp:anchor behindDoc="0" distT="6350" distB="6350" distL="6350" distR="6350" simplePos="0" locked="0" layoutInCell="1" allowOverlap="1" relativeHeight="19" wp14:anchorId="1A63C4E6">
                      <wp:simplePos x="0" y="0"/>
                      <wp:positionH relativeFrom="page">
                        <wp:posOffset>4050030</wp:posOffset>
                      </wp:positionH>
                      <wp:positionV relativeFrom="line">
                        <wp:posOffset>45720</wp:posOffset>
                      </wp:positionV>
                      <wp:extent cx="6985" cy="6985"/>
                      <wp:effectExtent l="0" t="0" r="0" b="0"/>
                      <wp:wrapNone/>
                      <wp:docPr id="8" name="Freeform 5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80" cy="648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6095" h="6095">
                                    <a:moveTo>
                                      <a:pt x="0" y="6095"/>
                                    </a:moveTo>
                                    <a:lnTo>
                                      <a:pt x="6095" y="6095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  <mc:AlternateContent>
                <mc:Choice Requires="wps">
                  <w:drawing>
                    <wp:anchor behindDoc="0" distT="6350" distB="6350" distL="6350" distR="6350" simplePos="0" locked="0" layoutInCell="1" allowOverlap="1" relativeHeight="20" wp14:anchorId="1BF6D567">
                      <wp:simplePos x="0" y="0"/>
                      <wp:positionH relativeFrom="page">
                        <wp:posOffset>4050030</wp:posOffset>
                      </wp:positionH>
                      <wp:positionV relativeFrom="line">
                        <wp:posOffset>-398780</wp:posOffset>
                      </wp:positionV>
                      <wp:extent cx="6985" cy="6985"/>
                      <wp:effectExtent l="0" t="0" r="0" b="0"/>
                      <wp:wrapNone/>
                      <wp:docPr id="9" name="Freeform 6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80" cy="648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6095" h="6097">
                                    <a:moveTo>
                                      <a:pt x="0" y="6097"/>
                                    </a:moveTo>
                                    <a:lnTo>
                                      <a:pt x="6095" y="6097"/>
                                    </a:lnTo>
                                    <a:lnTo>
                                      <a:pt x="609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60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  <w:t>En______________________________a_____de_________de________</w:t>
            </w:r>
            <w:r>
              <w:rPr>
                <w:rFonts w:eastAsia="Times New Roman" w:cs="IberPangea Light" w:ascii="IberPangea Light" w:hAnsi="IberPangea Light"/>
                <w:kern w:val="0"/>
                <w:sz w:val="20"/>
                <w:szCs w:val="20"/>
                <w:lang w:val="en-US" w:eastAsia="en-US" w:bidi="ar-SA"/>
              </w:rPr>
              <w:t xml:space="preserve"> </w:t>
            </w:r>
          </w:p>
        </w:tc>
      </w:tr>
    </w:tbl>
    <w:p>
      <w:pPr>
        <w:pStyle w:val="Normal"/>
        <w:spacing w:lineRule="exact" w:line="199" w:before="238" w:after="0"/>
        <w:ind w:left="113" w:hanging="0"/>
        <w:rPr>
          <w:rFonts w:ascii="IberPangea Light" w:hAnsi="IberPangea Light" w:cs="IberPangea Light"/>
          <w:b/>
          <w:b/>
          <w:bCs/>
          <w:i/>
          <w:i/>
          <w:iCs/>
          <w:color w:val="000000" w:themeColor="text1"/>
          <w:sz w:val="24"/>
          <w:szCs w:val="24"/>
          <w:u w:val="single"/>
          <w:lang w:val="es-ES"/>
        </w:rPr>
      </w:pPr>
      <w:r>
        <mc:AlternateContent>
          <mc:Choice Requires="wps">
            <w:drawing>
              <wp:anchor behindDoc="0" distT="6350" distB="6350" distL="6350" distR="6350" simplePos="0" locked="0" layoutInCell="0" allowOverlap="1" relativeHeight="6" wp14:anchorId="3E47F0EF">
                <wp:simplePos x="0" y="0"/>
                <wp:positionH relativeFrom="page">
                  <wp:posOffset>7219950</wp:posOffset>
                </wp:positionH>
                <wp:positionV relativeFrom="line">
                  <wp:posOffset>530225</wp:posOffset>
                </wp:positionV>
                <wp:extent cx="6985" cy="6985"/>
                <wp:effectExtent l="0" t="0" r="0" b="0"/>
                <wp:wrapNone/>
                <wp:docPr id="10" name="Freeform 13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0" cy="648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6095" h="6097">
                              <a:moveTo>
                                <a:pt x="0" y="6097"/>
                              </a:moveTo>
                              <a:lnTo>
                                <a:pt x="6095" y="6097"/>
                              </a:lnTo>
                              <a:lnTo>
                                <a:pt x="6095" y="0"/>
                              </a:lnTo>
                              <a:lnTo>
                                <a:pt x="0" y="0"/>
                              </a:lnTo>
                              <a:lnTo>
                                <a:pt x="0" y="60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  <w:r>
        <w:rPr>
          <w:rFonts w:cs="IberPangea Light" w:ascii="IberPangea Light" w:hAnsi="IberPangea Light"/>
          <w:b/>
          <w:bCs/>
          <w:i/>
          <w:iCs/>
          <w:color w:val="000000" w:themeColor="text1"/>
          <w:sz w:val="24"/>
          <w:szCs w:val="24"/>
          <w:highlight w:val="yellow"/>
          <w:u w:val="single"/>
          <w:lang w:val="es-ES"/>
        </w:rPr>
        <w:t>NOTA: Adjuntar curriculu</w:t>
      </w:r>
      <w:r>
        <w:rPr>
          <w:rFonts w:cs="IberPangea Light" w:ascii="IberPangea Light" w:hAnsi="IberPangea Light"/>
          <w:b/>
          <w:bCs/>
          <w:i/>
          <w:iCs/>
          <w:color w:val="000000" w:themeColor="text1"/>
          <w:spacing w:val="22"/>
          <w:sz w:val="24"/>
          <w:szCs w:val="24"/>
          <w:highlight w:val="yellow"/>
          <w:u w:val="single"/>
          <w:lang w:val="es-ES"/>
        </w:rPr>
        <w:t xml:space="preserve">m </w:t>
      </w:r>
      <w:r>
        <w:rPr>
          <w:rFonts w:cs="IberPangea Light" w:ascii="IberPangea Light" w:hAnsi="IberPangea Light"/>
          <w:b/>
          <w:bCs/>
          <w:i/>
          <w:iCs/>
          <w:color w:val="000000" w:themeColor="text1"/>
          <w:sz w:val="24"/>
          <w:szCs w:val="24"/>
          <w:highlight w:val="yellow"/>
          <w:u w:val="single"/>
          <w:lang w:val="es-ES"/>
        </w:rPr>
        <w:t>vitae</w:t>
      </w:r>
      <w:r>
        <w:rPr>
          <w:rFonts w:cs="IberPangea Light" w:ascii="IberPangea Light" w:hAnsi="IberPangea Light"/>
          <w:b/>
          <w:bCs/>
          <w:i/>
          <w:iCs/>
          <w:color w:val="000000" w:themeColor="text1"/>
          <w:spacing w:val="22"/>
          <w:sz w:val="24"/>
          <w:szCs w:val="24"/>
          <w:highlight w:val="yellow"/>
          <w:u w:val="single"/>
          <w:lang w:val="es-ES"/>
        </w:rPr>
        <w:t xml:space="preserve">. </w:t>
      </w:r>
      <w:r>
        <w:rPr>
          <w:rFonts w:cs="IberPangea Light" w:ascii="IberPangea Light" w:hAnsi="IberPangea Light"/>
          <w:b/>
          <w:bCs/>
          <w:i/>
          <w:iCs/>
          <w:color w:val="000000" w:themeColor="text1"/>
          <w:sz w:val="24"/>
          <w:szCs w:val="24"/>
          <w:highlight w:val="yellow"/>
          <w:u w:val="single"/>
          <w:lang w:val="es-ES"/>
        </w:rPr>
        <w:t>Carnés o cursos solo se tendrán en cuenta si se adjunta certificado</w:t>
      </w:r>
    </w:p>
    <w:p>
      <w:pPr>
        <w:sectPr>
          <w:footerReference w:type="even" r:id="rId2"/>
          <w:footerReference w:type="default" r:id="rId3"/>
          <w:footerReference w:type="first" r:id="rId4"/>
          <w:type w:val="nextPage"/>
          <w:pgSz w:w="11906" w:h="17330"/>
          <w:pgMar w:left="434" w:right="857" w:gutter="0" w:header="0" w:top="343" w:footer="708" w:bottom="765"/>
          <w:pgNumType w:fmt="decimal"/>
          <w:formProt w:val="false"/>
          <w:textDirection w:val="lrTb"/>
          <w:docGrid w:type="default" w:linePitch="600" w:charSpace="36864"/>
        </w:sectPr>
      </w:pPr>
    </w:p>
    <w:p>
      <w:pPr>
        <w:pStyle w:val="Normal"/>
        <w:rPr>
          <w:rFonts w:ascii="IberPangea Light" w:hAnsi="IberPangea Light" w:cs="IberPangea Light"/>
          <w:sz w:val="26"/>
          <w:szCs w:val="26"/>
          <w:lang w:val="es-ES"/>
        </w:rPr>
      </w:pPr>
      <w:r>
        <w:rPr/>
      </w:r>
    </w:p>
    <w:sectPr>
      <w:type w:val="continuous"/>
      <w:pgSz w:w="11906" w:h="17330"/>
      <w:pgMar w:left="434" w:right="857" w:gutter="0" w:header="0" w:top="343" w:footer="708" w:bottom="765"/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lgerian">
    <w:altName w:val="comic"/>
    <w:charset w:val="00"/>
    <w:family w:val="roman"/>
    <w:pitch w:val="variable"/>
  </w:font>
  <w:font w:name="IberPangea Light">
    <w:charset w:val="00"/>
    <w:family w:val="roman"/>
    <w:pitch w:val="variable"/>
  </w:font>
  <w:font w:name="IberPangea Text Medium">
    <w:charset w:val="00"/>
    <w:family w:val="roman"/>
    <w:pitch w:val="variable"/>
  </w:font>
  <w:font w:name="TimesNewRomanPSMT">
    <w:charset w:val="00"/>
    <w:family w:val="roman"/>
    <w:pitch w:val="variable"/>
  </w:font>
  <w:font w:name="Calibri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edepgina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7" wp14:anchorId="404570F3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4500" cy="444500"/>
              <wp:effectExtent l="0" t="0" r="7620" b="0"/>
              <wp:wrapNone/>
              <wp:docPr id="11" name="Cuadro de texto 2" descr="Internal Use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43880" cy="443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idodelmarco"/>
                            <w:rPr>
                              <w:rFonts w:ascii="Calibri" w:hAnsi="Calibri" w:eastAsia="Calibri" w:cs="Calibri"/>
                              <w:color w:val="00800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Calibri" w:cs="Calibri" w:ascii="Calibri" w:hAnsi="Calibri"/>
                              <w:color w:val="008000"/>
                              <w:sz w:val="24"/>
                              <w:szCs w:val="24"/>
                            </w:rPr>
                            <w:t>Internal Use</w:t>
                          </w:r>
                        </w:p>
                      </w:txbxContent>
                    </wps:txbx>
                    <wps:bodyPr lIns="0" rIns="0" tIns="0" bIns="190440" anchor="b">
                      <a:prstTxWarp prst="textNoShape"/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Cuadro de texto 2" path="m0,0l-2147483645,0l-2147483645,-2147483646l0,-2147483646xe" stroked="f" o:allowincell="f" style="position:absolute;margin-left:0pt;margin-top:0pt;width:34.9pt;height:34.9pt;mso-wrap-style:none;v-text-anchor:bottom;mso-position-horizontal:center;mso-position-horizontal-relative:page;mso-position-vertical:bottom;mso-position-vertical-relative:page" wp14:anchorId="404570F3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idodelmarco"/>
                      <w:rPr>
                        <w:rFonts w:ascii="Calibri" w:hAnsi="Calibri" w:eastAsia="Calibri" w:cs="Calibri"/>
                        <w:color w:val="008000"/>
                        <w:sz w:val="24"/>
                        <w:szCs w:val="24"/>
                      </w:rPr>
                    </w:pPr>
                    <w:r>
                      <w:rPr>
                        <w:rFonts w:eastAsia="Calibri" w:cs="Calibri" w:ascii="Calibri" w:hAnsi="Calibri"/>
                        <w:color w:val="008000"/>
                        <w:sz w:val="24"/>
                        <w:szCs w:val="24"/>
                      </w:rPr>
                      <w:t>Internal Use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edepgina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10" wp14:anchorId="1BB80A92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4500" cy="375920"/>
              <wp:effectExtent l="0" t="0" r="7620" b="0"/>
              <wp:wrapNone/>
              <wp:docPr id="13" name="Cuadro de texto 3" descr="Internal Use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43880" cy="3751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idodelmarco"/>
                            <w:rPr>
                              <w:rFonts w:ascii="Calibri" w:hAnsi="Calibri" w:eastAsia="Calibri" w:cs="Calibri"/>
                              <w:color w:val="00800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Calibri" w:cs="Calibri" w:ascii="Calibri" w:hAnsi="Calibri"/>
                              <w:color w:val="008000"/>
                              <w:sz w:val="24"/>
                              <w:szCs w:val="24"/>
                            </w:rPr>
                          </w:r>
                        </w:p>
                      </w:txbxContent>
                    </wps:txbx>
                    <wps:bodyPr lIns="0" rIns="0" tIns="0" bIns="190440" anchor="b">
                      <a:prstTxWarp prst="textNoShape"/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Cuadro de texto 3" path="m0,0l-2147483645,0l-2147483645,-2147483646l0,-2147483646xe" stroked="f" o:allowincell="f" style="position:absolute;margin-left:280.15pt;margin-top:836.9pt;width:34.9pt;height:29.5pt;mso-wrap-style:none;v-text-anchor:middle;mso-position-horizontal:center;mso-position-horizontal-relative:page;mso-position-vertical:bottom;mso-position-vertical-relative:page" wp14:anchorId="1BB80A92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idodelmarco"/>
                      <w:rPr>
                        <w:rFonts w:ascii="Calibri" w:hAnsi="Calibri" w:eastAsia="Calibri" w:cs="Calibri"/>
                        <w:color w:val="008000"/>
                        <w:sz w:val="24"/>
                        <w:szCs w:val="24"/>
                      </w:rPr>
                    </w:pPr>
                    <w:r>
                      <w:rPr>
                        <w:rFonts w:eastAsia="Calibri" w:cs="Calibri" w:ascii="Calibri" w:hAnsi="Calibri"/>
                        <w:color w:val="008000"/>
                        <w:sz w:val="24"/>
                        <w:szCs w:val="24"/>
                      </w:rPr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edepgina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10" wp14:anchorId="1BB80A92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4500" cy="375920"/>
              <wp:effectExtent l="0" t="0" r="7620" b="0"/>
              <wp:wrapNone/>
              <wp:docPr id="15" name="Cuadro de texto 3" descr="Internal Use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43880" cy="3751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idodelmarco"/>
                            <w:rPr>
                              <w:rFonts w:ascii="Calibri" w:hAnsi="Calibri" w:eastAsia="Calibri" w:cs="Calibri"/>
                              <w:color w:val="00800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Calibri" w:cs="Calibri" w:ascii="Calibri" w:hAnsi="Calibri"/>
                              <w:color w:val="008000"/>
                              <w:sz w:val="24"/>
                              <w:szCs w:val="24"/>
                            </w:rPr>
                          </w:r>
                        </w:p>
                      </w:txbxContent>
                    </wps:txbx>
                    <wps:bodyPr lIns="0" rIns="0" tIns="0" bIns="190440" anchor="b">
                      <a:prstTxWarp prst="textNoShape"/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Cuadro de texto 3" path="m0,0l-2147483645,0l-2147483645,-2147483646l0,-2147483646xe" stroked="f" o:allowincell="f" style="position:absolute;margin-left:280.15pt;margin-top:836.9pt;width:34.9pt;height:29.5pt;mso-wrap-style:none;v-text-anchor:middle;mso-position-horizontal:center;mso-position-horizontal-relative:page;mso-position-vertical:bottom;mso-position-vertical-relative:page" wp14:anchorId="1BB80A92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idodelmarco"/>
                      <w:rPr>
                        <w:rFonts w:ascii="Calibri" w:hAnsi="Calibri" w:eastAsia="Calibri" w:cs="Calibri"/>
                        <w:color w:val="008000"/>
                        <w:sz w:val="24"/>
                        <w:szCs w:val="24"/>
                      </w:rPr>
                    </w:pPr>
                    <w:r>
                      <w:rPr>
                        <w:rFonts w:eastAsia="Calibri" w:cs="Calibri" w:ascii="Calibri" w:hAnsi="Calibri"/>
                        <w:color w:val="008000"/>
                        <w:sz w:val="24"/>
                        <w:szCs w:val="24"/>
                      </w:rPr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es-E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bidi w:val="0"/>
      <w:spacing w:before="0" w:after="0"/>
      <w:jc w:val="left"/>
    </w:pPr>
    <w:rPr>
      <w:rFonts w:ascii="Times New Roman" w:hAnsi="Times New Roman" w:eastAsia="Times New Roman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iedepginaCar" w:customStyle="1">
    <w:name w:val="Pie de página Car"/>
    <w:basedOn w:val="DefaultParagraphFont"/>
    <w:link w:val="Piedepgina"/>
    <w:uiPriority w:val="99"/>
    <w:qFormat/>
    <w:rsid w:val="001272aa"/>
    <w:rPr/>
  </w:style>
  <w:style w:type="character" w:styleId="EncabezadoCar" w:customStyle="1">
    <w:name w:val="Encabezado Car"/>
    <w:basedOn w:val="DefaultParagraphFont"/>
    <w:link w:val="Encabezado"/>
    <w:uiPriority w:val="99"/>
    <w:qFormat/>
    <w:rsid w:val="00ec44ef"/>
    <w:rPr/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Cuerpodetexto">
    <w:name w:val="Body Text"/>
    <w:basedOn w:val="Normal"/>
    <w:uiPriority w:val="1"/>
    <w:qFormat/>
    <w:pPr>
      <w:spacing w:before="159" w:after="0"/>
      <w:ind w:left="511" w:hanging="0"/>
    </w:pPr>
    <w:rPr>
      <w:rFonts w:ascii="Algerian" w:hAnsi="Algerian" w:eastAsia="Algerian"/>
      <w:sz w:val="24"/>
      <w:szCs w:val="24"/>
    </w:rPr>
  </w:style>
  <w:style w:type="paragraph" w:styleId="Lista">
    <w:name w:val="List"/>
    <w:basedOn w:val="Cuerpodetexto"/>
    <w:pPr/>
    <w:rPr>
      <w:rFonts w:cs="Arial Unicode MS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 Unicode MS"/>
      <w:lang w:val="zxx" w:eastAsia="zxx" w:bidi="zxx"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Cabeceraypie">
    <w:name w:val="Cabecera y pie"/>
    <w:basedOn w:val="Normal"/>
    <w:qFormat/>
    <w:pPr/>
    <w:rPr/>
  </w:style>
  <w:style w:type="paragraph" w:styleId="Piedepgina">
    <w:name w:val="Footer"/>
    <w:basedOn w:val="Normal"/>
    <w:link w:val="PiedepginaCar"/>
    <w:uiPriority w:val="99"/>
    <w:unhideWhenUsed/>
    <w:rsid w:val="001272aa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Cabecera">
    <w:name w:val="Header"/>
    <w:basedOn w:val="Normal"/>
    <w:link w:val="EncabezadoCar"/>
    <w:uiPriority w:val="99"/>
    <w:unhideWhenUsed/>
    <w:rsid w:val="00ec44ef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Contenidodelmarco">
    <w:name w:val="Contenido del marco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eNormal"/>
    <w:uiPriority w:val="59"/>
    <w:rsid w:val="00d96cb3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75149C-29D8-43ED-B2DC-CBBE838417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Application>LibreOffice/7.2.7.2$Windows_X86_64 LibreOffice_project/8d71d29d553c0f7dcbfa38fbfda25ee34cce99a2</Application>
  <AppVersion>15.0000</AppVersion>
  <DocSecurity>4</DocSecurity>
  <Pages>2</Pages>
  <Words>166</Words>
  <Characters>1134</Characters>
  <CharactersWithSpaces>1288</CharactersWithSpaces>
  <Paragraphs>58</Paragraphs>
  <Company>IBERDROLA S.A.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2025-05-19T08:28:00Z</dcterms:created>
  <dc:creator>Caballo Cuesta, Jose Luis</dc:creator>
  <dc:description/>
  <dc:language>es-ES</dc:language>
  <cp:lastModifiedBy>Navalon Simon, Jose Miguel</cp:lastModifiedBy>
  <dcterms:modified xsi:type="dcterms:W3CDTF">2025-05-19T08:28:00Z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FontProps">
    <vt:lpwstr>#008000,12,Calibri</vt:lpwstr>
  </property>
  <property fmtid="{D5CDD505-2E9C-101B-9397-08002B2CF9AE}" pid="3" name="ClassificationContentMarkingFooterShapeIds">
    <vt:lpwstr>685184aa,179b89bb,12e3094e</vt:lpwstr>
  </property>
  <property fmtid="{D5CDD505-2E9C-101B-9397-08002B2CF9AE}" pid="4" name="ClassificationContentMarkingFooterText">
    <vt:lpwstr>Internal Use</vt:lpwstr>
  </property>
  <property fmtid="{D5CDD505-2E9C-101B-9397-08002B2CF9AE}" pid="5" name="MSIP_Label_019c027e-33b7-45fc-a572-8ffa5d09ec36_ActionId">
    <vt:lpwstr>ffbf41b2-04c2-4198-80e7-8f125518ca1b</vt:lpwstr>
  </property>
  <property fmtid="{D5CDD505-2E9C-101B-9397-08002B2CF9AE}" pid="6" name="MSIP_Label_019c027e-33b7-45fc-a572-8ffa5d09ec36_ContentBits">
    <vt:lpwstr>2</vt:lpwstr>
  </property>
  <property fmtid="{D5CDD505-2E9C-101B-9397-08002B2CF9AE}" pid="7" name="MSIP_Label_019c027e-33b7-45fc-a572-8ffa5d09ec36_Enabled">
    <vt:lpwstr>true</vt:lpwstr>
  </property>
  <property fmtid="{D5CDD505-2E9C-101B-9397-08002B2CF9AE}" pid="8" name="MSIP_Label_019c027e-33b7-45fc-a572-8ffa5d09ec36_Method">
    <vt:lpwstr>Standard</vt:lpwstr>
  </property>
  <property fmtid="{D5CDD505-2E9C-101B-9397-08002B2CF9AE}" pid="9" name="MSIP_Label_019c027e-33b7-45fc-a572-8ffa5d09ec36_Name">
    <vt:lpwstr>Internal Use</vt:lpwstr>
  </property>
  <property fmtid="{D5CDD505-2E9C-101B-9397-08002B2CF9AE}" pid="10" name="MSIP_Label_019c027e-33b7-45fc-a572-8ffa5d09ec36_SetDate">
    <vt:lpwstr>2025-02-07T07:05:11Z</vt:lpwstr>
  </property>
  <property fmtid="{D5CDD505-2E9C-101B-9397-08002B2CF9AE}" pid="11" name="MSIP_Label_019c027e-33b7-45fc-a572-8ffa5d09ec36_SiteId">
    <vt:lpwstr>031a09bc-a2bf-44df-888e-4e09355b7a24</vt:lpwstr>
  </property>
</Properties>
</file>